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7747" w:rsidRDefault="005E7747" w:rsidP="005E7747">
      <w:pPr>
        <w:pStyle w:val="8"/>
        <w:numPr>
          <w:ilvl w:val="0"/>
          <w:numId w:val="0"/>
        </w:numPr>
        <w:ind w:left="-58"/>
        <w:jc w:val="center"/>
        <w:rPr>
          <w:rtl/>
        </w:rPr>
      </w:pPr>
      <w:r>
        <w:rPr>
          <w:rFonts w:hint="cs"/>
          <w:rtl/>
        </w:rPr>
        <w:t>משרד הבינוי והשיכון</w:t>
      </w:r>
    </w:p>
    <w:p w:rsidR="005E7747" w:rsidRPr="006B5A23" w:rsidRDefault="005E7747" w:rsidP="005E7747">
      <w:pPr>
        <w:pStyle w:val="8"/>
        <w:numPr>
          <w:ilvl w:val="0"/>
          <w:numId w:val="0"/>
        </w:numPr>
        <w:ind w:left="-58"/>
        <w:jc w:val="center"/>
        <w:rPr>
          <w:rtl/>
        </w:rPr>
      </w:pPr>
      <w:r w:rsidRPr="006B5A23">
        <w:rPr>
          <w:rFonts w:hint="cs"/>
          <w:rtl/>
        </w:rPr>
        <w:t>פרסום</w:t>
      </w:r>
      <w:r>
        <w:rPr>
          <w:rFonts w:hint="cs"/>
          <w:rtl/>
        </w:rPr>
        <w:t xml:space="preserve"> </w:t>
      </w:r>
      <w:r>
        <w:rPr>
          <w:rtl/>
        </w:rPr>
        <w:t>מכרז מס' 09/2014  "טיפול בבקשות לסיוע בדיור"</w:t>
      </w:r>
    </w:p>
    <w:p w:rsidR="005E7747" w:rsidRDefault="005E7747" w:rsidP="005E7747">
      <w:pPr>
        <w:pStyle w:val="8"/>
        <w:numPr>
          <w:ilvl w:val="0"/>
          <w:numId w:val="0"/>
        </w:numPr>
        <w:ind w:left="-58"/>
        <w:rPr>
          <w:rtl/>
        </w:rPr>
      </w:pPr>
    </w:p>
    <w:p w:rsidR="005E7747" w:rsidRPr="006B5A23" w:rsidRDefault="005E7747" w:rsidP="005E7747">
      <w:pPr>
        <w:spacing w:line="360" w:lineRule="auto"/>
        <w:rPr>
          <w:rtl/>
        </w:rPr>
      </w:pPr>
    </w:p>
    <w:p w:rsidR="005E7747" w:rsidRPr="005E7747" w:rsidRDefault="005E7747" w:rsidP="00655119">
      <w:pPr>
        <w:pStyle w:val="a5"/>
        <w:keepNext/>
        <w:keepLines/>
        <w:numPr>
          <w:ilvl w:val="1"/>
          <w:numId w:val="2"/>
        </w:numPr>
        <w:tabs>
          <w:tab w:val="clear" w:pos="4153"/>
          <w:tab w:val="clear" w:pos="8306"/>
          <w:tab w:val="left" w:pos="8362"/>
        </w:tabs>
        <w:rPr>
          <w:color w:val="auto"/>
          <w:lang w:eastAsia="en-US"/>
        </w:rPr>
      </w:pPr>
      <w:r w:rsidRPr="005E7747">
        <w:rPr>
          <w:rFonts w:hint="cs"/>
          <w:color w:val="auto"/>
          <w:rtl/>
          <w:lang w:eastAsia="en-US"/>
        </w:rPr>
        <w:t xml:space="preserve">משרד הבינוי והשיכון (להלן </w:t>
      </w:r>
      <w:r w:rsidRPr="005E7747">
        <w:rPr>
          <w:color w:val="auto"/>
          <w:rtl/>
          <w:lang w:eastAsia="en-US"/>
        </w:rPr>
        <w:t>–</w:t>
      </w:r>
      <w:r w:rsidRPr="005E7747">
        <w:rPr>
          <w:rFonts w:hint="cs"/>
          <w:color w:val="auto"/>
          <w:rtl/>
          <w:lang w:eastAsia="en-US"/>
        </w:rPr>
        <w:t xml:space="preserve"> "המשרד")  מופקד על מתן </w:t>
      </w:r>
      <w:r w:rsidRPr="005E7747">
        <w:rPr>
          <w:rFonts w:hint="cs"/>
          <w:color w:val="auto"/>
          <w:rtl/>
        </w:rPr>
        <w:t xml:space="preserve">סיוע בדיור לזכאים אשר עומדים בקריטריונים הקבועים בכללי הסיוע של המשרד. </w:t>
      </w:r>
      <w:r w:rsidRPr="005E7747">
        <w:rPr>
          <w:rFonts w:hint="cs"/>
          <w:color w:val="auto"/>
          <w:rtl/>
          <w:lang w:eastAsia="en-US"/>
        </w:rPr>
        <w:t xml:space="preserve">לצורך מתן הסיוע מזמין בזאת המשרד הצעות למתן שירותי טיפול בבקשות לסיוע בדיור, </w:t>
      </w:r>
      <w:proofErr w:type="spellStart"/>
      <w:r w:rsidRPr="005E7747">
        <w:rPr>
          <w:rFonts w:hint="cs"/>
          <w:color w:val="auto"/>
          <w:rtl/>
          <w:lang w:eastAsia="en-US"/>
        </w:rPr>
        <w:t>הכל</w:t>
      </w:r>
      <w:proofErr w:type="spellEnd"/>
      <w:r w:rsidRPr="005E7747">
        <w:rPr>
          <w:rFonts w:hint="cs"/>
          <w:color w:val="auto"/>
          <w:rtl/>
          <w:lang w:eastAsia="en-US"/>
        </w:rPr>
        <w:t xml:space="preserve"> כמפורט ב</w:t>
      </w:r>
      <w:r w:rsidR="00655119">
        <w:rPr>
          <w:rFonts w:hint="cs"/>
          <w:color w:val="auto"/>
          <w:rtl/>
          <w:lang w:eastAsia="en-US"/>
        </w:rPr>
        <w:t>מסמכי המכרז ובנספחיו</w:t>
      </w:r>
      <w:r w:rsidRPr="005E7747">
        <w:rPr>
          <w:rFonts w:hint="cs"/>
          <w:color w:val="auto"/>
          <w:rtl/>
          <w:lang w:eastAsia="en-US"/>
        </w:rPr>
        <w:t>.</w:t>
      </w:r>
    </w:p>
    <w:p w:rsidR="005E7747" w:rsidRDefault="005E7747" w:rsidP="005E7747">
      <w:pPr>
        <w:pStyle w:val="a5"/>
        <w:keepNext/>
        <w:keepLines/>
        <w:numPr>
          <w:ilvl w:val="1"/>
          <w:numId w:val="2"/>
        </w:numPr>
        <w:tabs>
          <w:tab w:val="clear" w:pos="4153"/>
          <w:tab w:val="clear" w:pos="8306"/>
          <w:tab w:val="left" w:pos="8362"/>
        </w:tabs>
        <w:rPr>
          <w:rFonts w:hint="cs"/>
          <w:color w:val="auto"/>
          <w:lang w:eastAsia="en-US"/>
        </w:rPr>
      </w:pPr>
      <w:r w:rsidRPr="005E7747">
        <w:rPr>
          <w:color w:val="auto"/>
          <w:rtl/>
          <w:lang w:eastAsia="en-US"/>
        </w:rPr>
        <w:t xml:space="preserve">ההתקשרות למתן השירותים תהא למשך </w:t>
      </w:r>
      <w:r w:rsidRPr="005E7747">
        <w:rPr>
          <w:rFonts w:hint="cs"/>
          <w:color w:val="auto"/>
          <w:rtl/>
          <w:lang w:eastAsia="en-US"/>
        </w:rPr>
        <w:t>שלוש</w:t>
      </w:r>
      <w:r w:rsidRPr="005E7747">
        <w:rPr>
          <w:color w:val="auto"/>
          <w:rtl/>
          <w:lang w:eastAsia="en-US"/>
        </w:rPr>
        <w:t xml:space="preserve"> </w:t>
      </w:r>
      <w:r w:rsidRPr="005E7747">
        <w:rPr>
          <w:rFonts w:hint="cs"/>
          <w:color w:val="auto"/>
          <w:rtl/>
          <w:lang w:eastAsia="en-US"/>
        </w:rPr>
        <w:t>שנים</w:t>
      </w:r>
      <w:r w:rsidRPr="005E7747">
        <w:rPr>
          <w:color w:val="auto"/>
          <w:rtl/>
          <w:lang w:eastAsia="en-US"/>
        </w:rPr>
        <w:t xml:space="preserve"> החל מיום חתימת ההסכם על ידי כל </w:t>
      </w:r>
      <w:proofErr w:type="spellStart"/>
      <w:r w:rsidRPr="005E7747">
        <w:rPr>
          <w:color w:val="auto"/>
          <w:rtl/>
          <w:lang w:eastAsia="en-US"/>
        </w:rPr>
        <w:t>מורשי</w:t>
      </w:r>
      <w:proofErr w:type="spellEnd"/>
      <w:r w:rsidRPr="005E7747">
        <w:rPr>
          <w:color w:val="auto"/>
          <w:rtl/>
          <w:lang w:eastAsia="en-US"/>
        </w:rPr>
        <w:t xml:space="preserve"> החתימה של המשרד</w:t>
      </w:r>
      <w:r w:rsidRPr="005E7747">
        <w:rPr>
          <w:rFonts w:hint="cs"/>
          <w:color w:val="auto"/>
          <w:rtl/>
          <w:lang w:eastAsia="en-US"/>
        </w:rPr>
        <w:t xml:space="preserve"> עם אופציה לארבע שנים נוספות בכפוף לאישור וועדת המכרזים</w:t>
      </w:r>
      <w:r w:rsidRPr="005E7747">
        <w:rPr>
          <w:color w:val="auto"/>
          <w:rtl/>
          <w:lang w:eastAsia="en-US"/>
        </w:rPr>
        <w:t>.</w:t>
      </w:r>
    </w:p>
    <w:p w:rsidR="009C54FA" w:rsidRDefault="009C54FA" w:rsidP="005E7747">
      <w:pPr>
        <w:pStyle w:val="a5"/>
        <w:keepNext/>
        <w:keepLines/>
        <w:numPr>
          <w:ilvl w:val="1"/>
          <w:numId w:val="2"/>
        </w:numPr>
        <w:tabs>
          <w:tab w:val="clear" w:pos="4153"/>
          <w:tab w:val="clear" w:pos="8306"/>
          <w:tab w:val="left" w:pos="8362"/>
        </w:tabs>
        <w:rPr>
          <w:color w:val="auto"/>
          <w:lang w:eastAsia="en-US"/>
        </w:rPr>
      </w:pPr>
      <w:r w:rsidRPr="002154CF">
        <w:rPr>
          <w:rFonts w:hint="cs"/>
          <w:color w:val="auto"/>
          <w:rtl/>
          <w:lang w:eastAsia="en-US"/>
        </w:rPr>
        <w:t xml:space="preserve">בכוונת המשרד לבחור עד שלושה (3) </w:t>
      </w:r>
      <w:r>
        <w:rPr>
          <w:rFonts w:hint="cs"/>
          <w:color w:val="auto"/>
          <w:rtl/>
          <w:lang w:eastAsia="en-US"/>
        </w:rPr>
        <w:t>זוכים,</w:t>
      </w:r>
      <w:r w:rsidRPr="002154CF">
        <w:rPr>
          <w:rFonts w:hint="cs"/>
          <w:color w:val="auto"/>
          <w:rtl/>
          <w:lang w:eastAsia="en-US"/>
        </w:rPr>
        <w:t xml:space="preserve">  אשר יתנו את השירותים הנדרשים המפורטים במכרז זה</w:t>
      </w:r>
      <w:r>
        <w:rPr>
          <w:rFonts w:hint="cs"/>
          <w:color w:val="auto"/>
          <w:rtl/>
          <w:lang w:eastAsia="en-US"/>
        </w:rPr>
        <w:t>, בהתאם לתנאי המכרז</w:t>
      </w:r>
      <w:r w:rsidRPr="002154CF">
        <w:rPr>
          <w:rFonts w:hint="cs"/>
          <w:color w:val="auto"/>
          <w:rtl/>
          <w:lang w:eastAsia="en-US"/>
        </w:rPr>
        <w:t xml:space="preserve">.  </w:t>
      </w:r>
    </w:p>
    <w:p w:rsidR="005E7747" w:rsidRPr="005E7747" w:rsidRDefault="005E7747" w:rsidP="005E7747">
      <w:pPr>
        <w:pStyle w:val="a5"/>
        <w:keepNext/>
        <w:keepLines/>
        <w:numPr>
          <w:ilvl w:val="1"/>
          <w:numId w:val="2"/>
        </w:numPr>
        <w:tabs>
          <w:tab w:val="clear" w:pos="4153"/>
          <w:tab w:val="clear" w:pos="8306"/>
          <w:tab w:val="left" w:pos="8362"/>
        </w:tabs>
        <w:rPr>
          <w:color w:val="auto"/>
          <w:lang w:eastAsia="en-US"/>
        </w:rPr>
      </w:pPr>
      <w:r w:rsidRPr="005E7747">
        <w:rPr>
          <w:rFonts w:hint="cs"/>
          <w:color w:val="auto"/>
          <w:rtl/>
          <w:lang w:eastAsia="en-US"/>
        </w:rPr>
        <w:t>תנאי הסף הנדרשים כמפורט במסמכי המכרז</w:t>
      </w:r>
      <w:r w:rsidRPr="005E7747">
        <w:rPr>
          <w:rFonts w:ascii="Arial" w:hAnsi="Arial" w:hint="cs"/>
          <w:sz w:val="24"/>
          <w:rtl/>
        </w:rPr>
        <w:t>.</w:t>
      </w:r>
    </w:p>
    <w:p w:rsidR="005E7747" w:rsidRDefault="005E7747" w:rsidP="00E40327">
      <w:pPr>
        <w:pStyle w:val="a5"/>
        <w:keepNext/>
        <w:keepLines/>
        <w:numPr>
          <w:ilvl w:val="1"/>
          <w:numId w:val="2"/>
        </w:numPr>
        <w:tabs>
          <w:tab w:val="clear" w:pos="4153"/>
          <w:tab w:val="clear" w:pos="8306"/>
          <w:tab w:val="left" w:pos="8362"/>
        </w:tabs>
        <w:rPr>
          <w:color w:val="auto"/>
          <w:lang w:eastAsia="en-US"/>
        </w:rPr>
      </w:pPr>
      <w:r w:rsidRPr="005E7747">
        <w:rPr>
          <w:color w:val="auto"/>
          <w:rtl/>
          <w:lang w:eastAsia="en-US"/>
        </w:rPr>
        <w:t>המציע יצרף להצעתו ערבות</w:t>
      </w:r>
      <w:r w:rsidRPr="005E7747">
        <w:rPr>
          <w:rFonts w:hint="cs"/>
          <w:color w:val="auto"/>
          <w:rtl/>
          <w:lang w:eastAsia="en-US"/>
        </w:rPr>
        <w:t xml:space="preserve"> </w:t>
      </w:r>
      <w:r w:rsidRPr="005E7747">
        <w:rPr>
          <w:color w:val="auto"/>
          <w:rtl/>
          <w:lang w:eastAsia="en-US"/>
        </w:rPr>
        <w:t xml:space="preserve">בסך של </w:t>
      </w:r>
      <w:r w:rsidRPr="005E7747">
        <w:rPr>
          <w:rFonts w:hint="cs"/>
          <w:color w:val="auto"/>
          <w:rtl/>
          <w:lang w:eastAsia="en-US"/>
        </w:rPr>
        <w:t>415,000 ₪ ,</w:t>
      </w:r>
      <w:r w:rsidRPr="005E7747">
        <w:rPr>
          <w:color w:val="auto"/>
          <w:rtl/>
          <w:lang w:eastAsia="en-US"/>
        </w:rPr>
        <w:t xml:space="preserve"> שתהא בתוקף ממועד הגשת ההצעות ועד לתאריך </w:t>
      </w:r>
      <w:r w:rsidR="00E40327">
        <w:rPr>
          <w:rFonts w:hint="cs"/>
          <w:color w:val="auto"/>
          <w:rtl/>
          <w:lang w:eastAsia="en-US"/>
        </w:rPr>
        <w:t>26.1.2015</w:t>
      </w:r>
      <w:r w:rsidRPr="005E7747">
        <w:rPr>
          <w:rFonts w:hint="cs"/>
          <w:color w:val="auto"/>
          <w:rtl/>
          <w:lang w:eastAsia="en-US"/>
        </w:rPr>
        <w:t>.</w:t>
      </w:r>
    </w:p>
    <w:p w:rsidR="005E7747" w:rsidRPr="005E7747" w:rsidRDefault="005E7747" w:rsidP="005E7747">
      <w:pPr>
        <w:pStyle w:val="a5"/>
        <w:keepNext/>
        <w:keepLines/>
        <w:numPr>
          <w:ilvl w:val="1"/>
          <w:numId w:val="2"/>
        </w:numPr>
        <w:tabs>
          <w:tab w:val="clear" w:pos="4153"/>
          <w:tab w:val="clear" w:pos="8306"/>
          <w:tab w:val="left" w:pos="8362"/>
        </w:tabs>
        <w:rPr>
          <w:color w:val="auto"/>
          <w:lang w:eastAsia="en-US"/>
        </w:rPr>
      </w:pPr>
      <w:r w:rsidRPr="005E7747">
        <w:rPr>
          <w:rFonts w:hint="cs"/>
          <w:color w:val="auto"/>
          <w:rtl/>
          <w:lang w:eastAsia="en-US"/>
        </w:rPr>
        <w:t>ה</w:t>
      </w:r>
      <w:r w:rsidRPr="005E7747">
        <w:rPr>
          <w:color w:val="auto"/>
          <w:rtl/>
          <w:lang w:eastAsia="en-US"/>
        </w:rPr>
        <w:t>הצע</w:t>
      </w:r>
      <w:r w:rsidRPr="005E7747">
        <w:rPr>
          <w:rFonts w:hint="cs"/>
          <w:color w:val="auto"/>
          <w:rtl/>
          <w:lang w:eastAsia="en-US"/>
        </w:rPr>
        <w:t xml:space="preserve">ה המוגשת תהיה </w:t>
      </w:r>
      <w:r w:rsidRPr="005E7747">
        <w:rPr>
          <w:color w:val="auto"/>
          <w:rtl/>
          <w:lang w:eastAsia="en-US"/>
        </w:rPr>
        <w:t xml:space="preserve">בתוקף ל – </w:t>
      </w:r>
      <w:r w:rsidRPr="005E7747">
        <w:rPr>
          <w:rFonts w:hint="cs"/>
          <w:color w:val="auto"/>
          <w:rtl/>
          <w:lang w:eastAsia="en-US"/>
        </w:rPr>
        <w:t>90</w:t>
      </w:r>
      <w:r w:rsidRPr="005E7747">
        <w:rPr>
          <w:color w:val="auto"/>
          <w:rtl/>
          <w:lang w:eastAsia="en-US"/>
        </w:rPr>
        <w:t xml:space="preserve"> ימים מהמועד האחרון להגשת ההצעות</w:t>
      </w:r>
      <w:r w:rsidRPr="005E7747">
        <w:rPr>
          <w:rFonts w:hint="cs"/>
          <w:sz w:val="24"/>
          <w:rtl/>
        </w:rPr>
        <w:t>.</w:t>
      </w:r>
    </w:p>
    <w:p w:rsidR="005E7747" w:rsidRPr="00872552" w:rsidRDefault="005E7747" w:rsidP="00E40327">
      <w:pPr>
        <w:pStyle w:val="a5"/>
        <w:keepNext/>
        <w:keepLines/>
        <w:numPr>
          <w:ilvl w:val="1"/>
          <w:numId w:val="2"/>
        </w:numPr>
        <w:tabs>
          <w:tab w:val="clear" w:pos="4153"/>
          <w:tab w:val="clear" w:pos="8306"/>
          <w:tab w:val="left" w:pos="991"/>
        </w:tabs>
        <w:rPr>
          <w:color w:val="auto"/>
          <w:lang w:eastAsia="en-US"/>
        </w:rPr>
      </w:pPr>
      <w:r w:rsidRPr="00872552">
        <w:rPr>
          <w:rFonts w:hint="cs"/>
          <w:color w:val="auto"/>
          <w:rtl/>
          <w:lang w:eastAsia="en-US"/>
        </w:rPr>
        <w:t xml:space="preserve">מפגש מציעים להבהרות, שאלות ותשובות מפגש להבהרות יתקיים </w:t>
      </w:r>
      <w:r w:rsidRPr="005E7747">
        <w:rPr>
          <w:rFonts w:hint="cs"/>
          <w:color w:val="auto"/>
          <w:rtl/>
          <w:lang w:eastAsia="en-US"/>
        </w:rPr>
        <w:t xml:space="preserve">ביום </w:t>
      </w:r>
      <w:r w:rsidR="00E40327">
        <w:rPr>
          <w:rFonts w:hint="cs"/>
          <w:color w:val="auto"/>
          <w:rtl/>
          <w:lang w:eastAsia="en-US"/>
        </w:rPr>
        <w:t xml:space="preserve">15.9.2014 </w:t>
      </w:r>
      <w:r w:rsidRPr="00872552">
        <w:rPr>
          <w:rFonts w:hint="cs"/>
          <w:color w:val="auto"/>
          <w:rtl/>
          <w:lang w:eastAsia="en-US"/>
        </w:rPr>
        <w:t xml:space="preserve">בשעה </w:t>
      </w:r>
      <w:r w:rsidR="00E40327">
        <w:rPr>
          <w:rFonts w:hint="cs"/>
          <w:color w:val="auto"/>
          <w:rtl/>
          <w:lang w:eastAsia="en-US"/>
        </w:rPr>
        <w:t>11</w:t>
      </w:r>
      <w:r w:rsidRPr="00872552">
        <w:rPr>
          <w:rFonts w:hint="cs"/>
          <w:color w:val="auto"/>
          <w:rtl/>
          <w:lang w:eastAsia="en-US"/>
        </w:rPr>
        <w:t xml:space="preserve">:00 במשרד הבינוי והשיכון קריית הממשלה מזרח ירושלים, בניין א' קומת מרתף. </w:t>
      </w:r>
    </w:p>
    <w:p w:rsidR="00E40327" w:rsidRDefault="00E40327" w:rsidP="00E40327">
      <w:pPr>
        <w:pStyle w:val="a5"/>
        <w:keepNext/>
        <w:keepLines/>
        <w:numPr>
          <w:ilvl w:val="1"/>
          <w:numId w:val="2"/>
        </w:numPr>
        <w:tabs>
          <w:tab w:val="clear" w:pos="4153"/>
          <w:tab w:val="clear" w:pos="8306"/>
          <w:tab w:val="left" w:pos="8362"/>
        </w:tabs>
        <w:rPr>
          <w:color w:val="auto"/>
          <w:lang w:eastAsia="en-US"/>
        </w:rPr>
      </w:pPr>
      <w:r w:rsidRPr="005E7747">
        <w:rPr>
          <w:rFonts w:hint="cs"/>
          <w:color w:val="auto"/>
          <w:rtl/>
          <w:lang w:eastAsia="en-US"/>
        </w:rPr>
        <w:t xml:space="preserve">בשאלות והבהרות יש לפנות בכתב עד לתאריך </w:t>
      </w:r>
      <w:r>
        <w:rPr>
          <w:rFonts w:hint="cs"/>
          <w:color w:val="auto"/>
          <w:rtl/>
          <w:lang w:eastAsia="en-US"/>
        </w:rPr>
        <w:t>21.9.2014</w:t>
      </w:r>
      <w:r w:rsidRPr="005E7747">
        <w:rPr>
          <w:rFonts w:hint="cs"/>
          <w:color w:val="auto"/>
          <w:rtl/>
          <w:lang w:eastAsia="en-US"/>
        </w:rPr>
        <w:t xml:space="preserve"> בשעה </w:t>
      </w:r>
      <w:r>
        <w:rPr>
          <w:rFonts w:hint="cs"/>
          <w:color w:val="auto"/>
          <w:rtl/>
          <w:lang w:eastAsia="en-US"/>
        </w:rPr>
        <w:t>16:00</w:t>
      </w:r>
      <w:r w:rsidRPr="005E7747">
        <w:rPr>
          <w:rFonts w:hint="cs"/>
          <w:color w:val="auto"/>
          <w:rtl/>
          <w:lang w:eastAsia="en-US"/>
        </w:rPr>
        <w:t xml:space="preserve"> לידי </w:t>
      </w:r>
      <w:r>
        <w:rPr>
          <w:rFonts w:hint="cs"/>
          <w:color w:val="auto"/>
          <w:rtl/>
          <w:lang w:eastAsia="en-US"/>
        </w:rPr>
        <w:t>מינהל הסיוע בדיור</w:t>
      </w:r>
      <w:r w:rsidRPr="005E7747">
        <w:rPr>
          <w:rFonts w:hint="cs"/>
          <w:color w:val="auto"/>
          <w:rtl/>
          <w:lang w:eastAsia="en-US"/>
        </w:rPr>
        <w:t xml:space="preserve">, בדוא"ל: </w:t>
      </w:r>
      <w:hyperlink r:id="rId6" w:history="1">
        <w:r w:rsidRPr="00872552">
          <w:rPr>
            <w:color w:val="auto"/>
            <w:rtl/>
            <w:lang w:eastAsia="en-US"/>
          </w:rPr>
          <w:t>–</w:t>
        </w:r>
        <w:r w:rsidRPr="00872552">
          <w:rPr>
            <w:color w:val="auto"/>
            <w:lang w:eastAsia="en-US"/>
          </w:rPr>
          <w:t>shaulm@moch.gov.il</w:t>
        </w:r>
      </w:hyperlink>
      <w:r w:rsidRPr="005E7747">
        <w:rPr>
          <w:rFonts w:hint="cs"/>
          <w:color w:val="auto"/>
          <w:rtl/>
          <w:lang w:eastAsia="en-US"/>
        </w:rPr>
        <w:t>.</w:t>
      </w:r>
    </w:p>
    <w:p w:rsidR="005E7747" w:rsidRDefault="005E7747" w:rsidP="009C54FA">
      <w:pPr>
        <w:pStyle w:val="a5"/>
        <w:keepNext/>
        <w:keepLines/>
        <w:numPr>
          <w:ilvl w:val="1"/>
          <w:numId w:val="2"/>
        </w:numPr>
        <w:tabs>
          <w:tab w:val="clear" w:pos="4153"/>
          <w:tab w:val="clear" w:pos="8306"/>
          <w:tab w:val="left" w:pos="8362"/>
        </w:tabs>
        <w:rPr>
          <w:color w:val="auto"/>
          <w:lang w:eastAsia="en-US"/>
        </w:rPr>
      </w:pPr>
      <w:bookmarkStart w:id="0" w:name="_GoBack"/>
      <w:bookmarkEnd w:id="0"/>
      <w:r w:rsidRPr="005E7747">
        <w:rPr>
          <w:rFonts w:hint="cs"/>
          <w:color w:val="auto"/>
          <w:rtl/>
          <w:lang w:eastAsia="en-US"/>
        </w:rPr>
        <w:t xml:space="preserve">גובה התשלום </w:t>
      </w:r>
      <w:r w:rsidR="00655119">
        <w:rPr>
          <w:rFonts w:hint="cs"/>
          <w:color w:val="auto"/>
          <w:rtl/>
          <w:lang w:eastAsia="en-US"/>
        </w:rPr>
        <w:t>דמי השתתפות ב</w:t>
      </w:r>
      <w:r w:rsidRPr="005E7747">
        <w:rPr>
          <w:rFonts w:hint="cs"/>
          <w:color w:val="auto"/>
          <w:rtl/>
          <w:lang w:eastAsia="en-US"/>
        </w:rPr>
        <w:t>מכר</w:t>
      </w:r>
      <w:r w:rsidR="009C54FA">
        <w:rPr>
          <w:rFonts w:hint="cs"/>
          <w:color w:val="auto"/>
          <w:rtl/>
          <w:lang w:eastAsia="en-US"/>
        </w:rPr>
        <w:t xml:space="preserve">ז, </w:t>
      </w:r>
      <w:r w:rsidRPr="005E7747">
        <w:rPr>
          <w:rFonts w:hint="cs"/>
          <w:color w:val="auto"/>
          <w:rtl/>
          <w:lang w:eastAsia="en-US"/>
        </w:rPr>
        <w:t>סך</w:t>
      </w:r>
      <w:r w:rsidR="009C54FA">
        <w:rPr>
          <w:rFonts w:hint="cs"/>
          <w:color w:val="auto"/>
          <w:rtl/>
          <w:lang w:eastAsia="en-US"/>
        </w:rPr>
        <w:t xml:space="preserve"> של</w:t>
      </w:r>
      <w:r w:rsidRPr="005E7747">
        <w:rPr>
          <w:rFonts w:hint="cs"/>
          <w:color w:val="auto"/>
          <w:rtl/>
          <w:lang w:eastAsia="en-US"/>
        </w:rPr>
        <w:t xml:space="preserve">  1000 ₪ .</w:t>
      </w:r>
    </w:p>
    <w:p w:rsidR="005E7747" w:rsidRDefault="005E7747" w:rsidP="00E40327">
      <w:pPr>
        <w:pStyle w:val="a5"/>
        <w:keepNext/>
        <w:keepLines/>
        <w:numPr>
          <w:ilvl w:val="1"/>
          <w:numId w:val="2"/>
        </w:numPr>
        <w:tabs>
          <w:tab w:val="clear" w:pos="4153"/>
          <w:tab w:val="clear" w:pos="8306"/>
          <w:tab w:val="left" w:pos="8362"/>
        </w:tabs>
        <w:rPr>
          <w:color w:val="auto"/>
          <w:lang w:eastAsia="en-US"/>
        </w:rPr>
      </w:pPr>
      <w:r w:rsidRPr="005E7747">
        <w:rPr>
          <w:rFonts w:hint="cs"/>
          <w:color w:val="auto"/>
          <w:rtl/>
          <w:lang w:eastAsia="en-US"/>
        </w:rPr>
        <w:t xml:space="preserve">המועד האחרון להגשת הצעות הינו עד יום </w:t>
      </w:r>
      <w:r w:rsidR="00E40327">
        <w:rPr>
          <w:rFonts w:hint="cs"/>
          <w:color w:val="auto"/>
          <w:rtl/>
          <w:lang w:eastAsia="en-US"/>
        </w:rPr>
        <w:t>26.10.2014</w:t>
      </w:r>
      <w:r w:rsidRPr="005E7747">
        <w:rPr>
          <w:rFonts w:hint="cs"/>
          <w:color w:val="auto"/>
          <w:rtl/>
          <w:lang w:eastAsia="en-US"/>
        </w:rPr>
        <w:t xml:space="preserve"> בשעה </w:t>
      </w:r>
      <w:r w:rsidR="009C54FA">
        <w:rPr>
          <w:rFonts w:hint="cs"/>
          <w:color w:val="auto"/>
          <w:rtl/>
          <w:lang w:eastAsia="en-US"/>
        </w:rPr>
        <w:t>12:00</w:t>
      </w:r>
      <w:r w:rsidRPr="005E7747">
        <w:rPr>
          <w:rFonts w:hint="cs"/>
          <w:color w:val="auto"/>
          <w:rtl/>
          <w:lang w:eastAsia="en-US"/>
        </w:rPr>
        <w:t xml:space="preserve"> בתיבת המכרזים במשרד הבינוי והשיכון, </w:t>
      </w:r>
      <w:r w:rsidRPr="005E7747">
        <w:rPr>
          <w:color w:val="auto"/>
          <w:rtl/>
          <w:lang w:eastAsia="en-US"/>
        </w:rPr>
        <w:t xml:space="preserve">רח' </w:t>
      </w:r>
      <w:proofErr w:type="spellStart"/>
      <w:r w:rsidRPr="005E7747">
        <w:rPr>
          <w:color w:val="auto"/>
          <w:rtl/>
          <w:lang w:eastAsia="en-US"/>
        </w:rPr>
        <w:t>קלרמון</w:t>
      </w:r>
      <w:proofErr w:type="spellEnd"/>
      <w:r w:rsidRPr="005E7747">
        <w:rPr>
          <w:color w:val="auto"/>
          <w:rtl/>
          <w:lang w:eastAsia="en-US"/>
        </w:rPr>
        <w:t xml:space="preserve"> </w:t>
      </w:r>
      <w:proofErr w:type="spellStart"/>
      <w:r w:rsidRPr="005E7747">
        <w:rPr>
          <w:color w:val="auto"/>
          <w:rtl/>
          <w:lang w:eastAsia="en-US"/>
        </w:rPr>
        <w:t>גאנו</w:t>
      </w:r>
      <w:proofErr w:type="spellEnd"/>
      <w:r w:rsidRPr="005E7747">
        <w:rPr>
          <w:color w:val="auto"/>
          <w:rtl/>
          <w:lang w:eastAsia="en-US"/>
        </w:rPr>
        <w:t xml:space="preserve"> 3, קריית הממשלה, מזרח ירושלים</w:t>
      </w:r>
      <w:r w:rsidRPr="005E7747">
        <w:rPr>
          <w:rFonts w:hint="cs"/>
          <w:color w:val="auto"/>
          <w:rtl/>
          <w:lang w:eastAsia="en-US"/>
        </w:rPr>
        <w:t xml:space="preserve"> בניין א' בחדר הדואר בקומת הקרקע</w:t>
      </w:r>
      <w:r w:rsidRPr="005E7747">
        <w:rPr>
          <w:color w:val="auto"/>
          <w:rtl/>
          <w:lang w:eastAsia="en-US"/>
        </w:rPr>
        <w:t xml:space="preserve">. </w:t>
      </w:r>
    </w:p>
    <w:p w:rsidR="005E7747" w:rsidRPr="005E7747" w:rsidRDefault="005E7747" w:rsidP="009C54FA">
      <w:pPr>
        <w:pStyle w:val="a5"/>
        <w:keepNext/>
        <w:keepLines/>
        <w:numPr>
          <w:ilvl w:val="1"/>
          <w:numId w:val="2"/>
        </w:numPr>
        <w:tabs>
          <w:tab w:val="clear" w:pos="4153"/>
          <w:tab w:val="clear" w:pos="8306"/>
          <w:tab w:val="left" w:pos="8362"/>
        </w:tabs>
        <w:rPr>
          <w:color w:val="auto"/>
          <w:lang w:eastAsia="en-US"/>
        </w:rPr>
      </w:pPr>
      <w:r w:rsidRPr="005E7747">
        <w:rPr>
          <w:rFonts w:hint="cs"/>
          <w:color w:val="auto"/>
          <w:rtl/>
          <w:lang w:eastAsia="en-US"/>
        </w:rPr>
        <w:t>מסמכי המכרז כוללים תיאור מפורט של ה</w:t>
      </w:r>
      <w:r w:rsidR="009C54FA">
        <w:rPr>
          <w:rFonts w:hint="cs"/>
          <w:color w:val="auto"/>
          <w:rtl/>
          <w:lang w:eastAsia="en-US"/>
        </w:rPr>
        <w:t>שירותים המבוקשים</w:t>
      </w:r>
      <w:r w:rsidRPr="005E7747">
        <w:rPr>
          <w:rFonts w:hint="cs"/>
          <w:color w:val="auto"/>
          <w:rtl/>
          <w:lang w:eastAsia="en-US"/>
        </w:rPr>
        <w:t>,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מינהל הרכש הממשלתי שכתובתו:</w:t>
      </w:r>
      <w:r w:rsidRPr="005E7747">
        <w:rPr>
          <w:rFonts w:hint="cs"/>
          <w:color w:val="auto"/>
          <w:lang w:eastAsia="en-US"/>
        </w:rPr>
        <w:t xml:space="preserve"> </w:t>
      </w:r>
      <w:r w:rsidRPr="005E7747">
        <w:rPr>
          <w:color w:val="auto"/>
          <w:lang w:eastAsia="en-US"/>
        </w:rPr>
        <w:t xml:space="preserve">  </w:t>
      </w:r>
      <w:hyperlink r:id="rId7" w:history="1">
        <w:r w:rsidRPr="005E7747">
          <w:rPr>
            <w:color w:val="auto"/>
            <w:lang w:eastAsia="en-US"/>
          </w:rPr>
          <w:t>www.mr.gov.il</w:t>
        </w:r>
      </w:hyperlink>
      <w:r w:rsidRPr="005E7747">
        <w:rPr>
          <w:color w:val="auto"/>
          <w:lang w:eastAsia="en-US"/>
        </w:rPr>
        <w:t xml:space="preserve">  </w:t>
      </w:r>
      <w:r w:rsidRPr="005E7747">
        <w:rPr>
          <w:rFonts w:hint="cs"/>
          <w:color w:val="auto"/>
          <w:rtl/>
          <w:lang w:eastAsia="en-US"/>
        </w:rPr>
        <w:t xml:space="preserve">. </w:t>
      </w:r>
    </w:p>
    <w:p w:rsidR="005E7747" w:rsidRPr="005E7747" w:rsidRDefault="005E7747" w:rsidP="005E7747">
      <w:pPr>
        <w:pStyle w:val="a5"/>
        <w:keepNext/>
        <w:keepLines/>
        <w:numPr>
          <w:ilvl w:val="1"/>
          <w:numId w:val="2"/>
        </w:numPr>
        <w:tabs>
          <w:tab w:val="clear" w:pos="4153"/>
          <w:tab w:val="clear" w:pos="8306"/>
          <w:tab w:val="left" w:pos="8362"/>
        </w:tabs>
        <w:rPr>
          <w:color w:val="auto"/>
          <w:lang w:eastAsia="en-US"/>
        </w:rPr>
      </w:pPr>
      <w:r w:rsidRPr="005E7747">
        <w:rPr>
          <w:rFonts w:hint="cs"/>
          <w:color w:val="auto"/>
          <w:rtl/>
          <w:lang w:eastAsia="en-US"/>
        </w:rPr>
        <w:t>בכל מקרה של סתירה בין האמור בהודעה זו לאמור במסמכי המכרז - יגבר האמור במסמכי המכרז.</w:t>
      </w:r>
    </w:p>
    <w:p w:rsidR="00BA713D" w:rsidRPr="005E7747" w:rsidRDefault="00BA713D"/>
    <w:sectPr w:rsidR="00BA713D" w:rsidRPr="005E7747" w:rsidSect="00401BE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0000000000000000000"/>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14024616"/>
    <w:multiLevelType w:val="multilevel"/>
    <w:tmpl w:val="09788E56"/>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794"/>
        </w:tabs>
        <w:ind w:left="794" w:right="794" w:hanging="434"/>
      </w:pPr>
      <w:rPr>
        <w:rFonts w:hint="default"/>
        <w:szCs w:val="22"/>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985"/>
        </w:tabs>
        <w:ind w:left="1985" w:right="1985" w:hanging="905"/>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60"/>
        </w:tabs>
        <w:ind w:left="3960" w:right="3960" w:hanging="1440"/>
      </w:pPr>
      <w:rPr>
        <w:rFonts w:hint="cs"/>
      </w:rPr>
    </w:lvl>
    <w:lvl w:ilvl="8">
      <w:start w:val="1"/>
      <w:numFmt w:val="decimal"/>
      <w:lvlText w:val="%1.%2.%3.%4.%5.%6.%7.%8.%9"/>
      <w:lvlJc w:val="left"/>
      <w:pPr>
        <w:tabs>
          <w:tab w:val="num" w:pos="4320"/>
        </w:tabs>
        <w:ind w:left="4320" w:right="4320" w:hanging="1440"/>
      </w:pPr>
      <w:rPr>
        <w:rFonts w:hint="cs"/>
      </w:rPr>
    </w:lvl>
  </w:abstractNum>
  <w:abstractNum w:abstractNumId="2">
    <w:nsid w:val="19D23754"/>
    <w:multiLevelType w:val="multilevel"/>
    <w:tmpl w:val="448C269A"/>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794"/>
        </w:tabs>
        <w:ind w:left="794" w:right="794" w:hanging="434"/>
      </w:pPr>
      <w:rPr>
        <w:rFonts w:hint="default"/>
        <w:color w:val="auto"/>
        <w:szCs w:val="22"/>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985"/>
        </w:tabs>
        <w:ind w:left="1985" w:right="1985" w:hanging="905"/>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60"/>
        </w:tabs>
        <w:ind w:left="3960" w:right="3960" w:hanging="1440"/>
      </w:pPr>
      <w:rPr>
        <w:rFonts w:hint="cs"/>
      </w:rPr>
    </w:lvl>
    <w:lvl w:ilvl="8">
      <w:start w:val="1"/>
      <w:numFmt w:val="decimal"/>
      <w:lvlText w:val="%1.%2.%3.%4.%5.%6.%7.%8.%9"/>
      <w:lvlJc w:val="left"/>
      <w:pPr>
        <w:tabs>
          <w:tab w:val="num" w:pos="4320"/>
        </w:tabs>
        <w:ind w:left="4320" w:right="4320" w:hanging="1440"/>
      </w:pPr>
      <w:rPr>
        <w:rFonts w:hint="cs"/>
      </w:rPr>
    </w:lvl>
  </w:abstractNum>
  <w:abstractNum w:abstractNumId="3">
    <w:nsid w:val="1C842830"/>
    <w:multiLevelType w:val="hybridMultilevel"/>
    <w:tmpl w:val="5A107BC2"/>
    <w:lvl w:ilvl="0" w:tplc="1A1AA11E">
      <w:start w:val="1"/>
      <w:numFmt w:val="decimal"/>
      <w:lvlText w:val="%1."/>
      <w:lvlJc w:val="left"/>
      <w:pPr>
        <w:ind w:left="720" w:hanging="360"/>
      </w:pPr>
      <w:rPr>
        <w:rFonts w:hint="default"/>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7747"/>
    <w:rsid w:val="00401BE5"/>
    <w:rsid w:val="005E7747"/>
    <w:rsid w:val="00655119"/>
    <w:rsid w:val="006B70E1"/>
    <w:rsid w:val="009C54FA"/>
    <w:rsid w:val="00BA713D"/>
    <w:rsid w:val="00E4032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7747"/>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5E7747"/>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5E7747"/>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5E7747"/>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5E7747"/>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5E7747"/>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5E7747"/>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5E7747"/>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5E7747"/>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5E7747"/>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5E7747"/>
    <w:rPr>
      <w:rFonts w:ascii="Arial" w:eastAsia="Times New Roman" w:hAnsi="Arial" w:cs="David"/>
      <w:b/>
      <w:bCs/>
      <w:kern w:val="28"/>
      <w:sz w:val="28"/>
      <w:szCs w:val="48"/>
    </w:rPr>
  </w:style>
  <w:style w:type="character" w:customStyle="1" w:styleId="20">
    <w:name w:val="כותרת 2 תו"/>
    <w:basedOn w:val="a0"/>
    <w:link w:val="2"/>
    <w:uiPriority w:val="9"/>
    <w:rsid w:val="005E7747"/>
    <w:rPr>
      <w:rFonts w:ascii="Cambria" w:eastAsia="Times New Roman" w:hAnsi="Cambria" w:cs="Times New Roman"/>
      <w:b/>
      <w:bCs/>
      <w:i/>
      <w:iCs/>
      <w:sz w:val="28"/>
      <w:szCs w:val="28"/>
    </w:rPr>
  </w:style>
  <w:style w:type="character" w:customStyle="1" w:styleId="30">
    <w:name w:val="כותרת 3 תו"/>
    <w:basedOn w:val="a0"/>
    <w:link w:val="3"/>
    <w:uiPriority w:val="9"/>
    <w:rsid w:val="005E7747"/>
    <w:rPr>
      <w:rFonts w:ascii="Cambria" w:eastAsia="Times New Roman" w:hAnsi="Cambria" w:cs="Times New Roman"/>
      <w:b/>
      <w:bCs/>
      <w:sz w:val="26"/>
      <w:szCs w:val="26"/>
    </w:rPr>
  </w:style>
  <w:style w:type="character" w:customStyle="1" w:styleId="40">
    <w:name w:val="כותרת 4 תו"/>
    <w:basedOn w:val="a0"/>
    <w:link w:val="4"/>
    <w:uiPriority w:val="9"/>
    <w:rsid w:val="005E7747"/>
    <w:rPr>
      <w:rFonts w:ascii="Calibri" w:eastAsia="Times New Roman" w:hAnsi="Calibri" w:cs="Arial"/>
      <w:b/>
      <w:bCs/>
      <w:sz w:val="28"/>
      <w:szCs w:val="28"/>
    </w:rPr>
  </w:style>
  <w:style w:type="character" w:customStyle="1" w:styleId="50">
    <w:name w:val="כותרת 5 תו"/>
    <w:basedOn w:val="a0"/>
    <w:link w:val="5"/>
    <w:rsid w:val="005E7747"/>
    <w:rPr>
      <w:rFonts w:ascii="Times New Roman" w:eastAsia="Times New Roman" w:hAnsi="Times New Roman" w:cs="David"/>
      <w:b/>
      <w:bCs/>
      <w:sz w:val="26"/>
      <w:szCs w:val="44"/>
    </w:rPr>
  </w:style>
  <w:style w:type="character" w:customStyle="1" w:styleId="60">
    <w:name w:val="כותרת 6 תו"/>
    <w:basedOn w:val="a0"/>
    <w:link w:val="6"/>
    <w:rsid w:val="005E7747"/>
    <w:rPr>
      <w:rFonts w:ascii="Times New Roman" w:eastAsia="Times New Roman" w:hAnsi="Times New Roman" w:cs="David"/>
      <w:b/>
      <w:bCs/>
      <w:sz w:val="26"/>
      <w:szCs w:val="26"/>
    </w:rPr>
  </w:style>
  <w:style w:type="character" w:customStyle="1" w:styleId="70">
    <w:name w:val="כותרת 7 תו"/>
    <w:basedOn w:val="a0"/>
    <w:link w:val="7"/>
    <w:rsid w:val="005E7747"/>
    <w:rPr>
      <w:rFonts w:ascii="Times New Roman" w:eastAsia="Times New Roman" w:hAnsi="Times New Roman" w:cs="David"/>
      <w:b/>
      <w:bCs/>
      <w:sz w:val="26"/>
      <w:szCs w:val="32"/>
    </w:rPr>
  </w:style>
  <w:style w:type="character" w:customStyle="1" w:styleId="80">
    <w:name w:val="כותרת 8 תו"/>
    <w:basedOn w:val="a0"/>
    <w:link w:val="8"/>
    <w:rsid w:val="005E7747"/>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5E7747"/>
    <w:rPr>
      <w:rFonts w:ascii="Cambria" w:eastAsia="Times New Roman" w:hAnsi="Cambria" w:cs="Times New Roman"/>
    </w:rPr>
  </w:style>
  <w:style w:type="paragraph" w:styleId="a3">
    <w:name w:val="List Paragraph"/>
    <w:basedOn w:val="a"/>
    <w:link w:val="a4"/>
    <w:uiPriority w:val="34"/>
    <w:qFormat/>
    <w:rsid w:val="005E7747"/>
    <w:pPr>
      <w:ind w:left="720"/>
      <w:contextualSpacing/>
    </w:pPr>
  </w:style>
  <w:style w:type="character" w:customStyle="1" w:styleId="a4">
    <w:name w:val="פיסקת רשימה תו"/>
    <w:basedOn w:val="a0"/>
    <w:link w:val="a3"/>
    <w:uiPriority w:val="34"/>
    <w:locked/>
    <w:rsid w:val="005E7747"/>
    <w:rPr>
      <w:rFonts w:ascii="Times New Roman" w:eastAsia="Times New Roman" w:hAnsi="Times New Roman" w:cs="David"/>
      <w:sz w:val="26"/>
      <w:szCs w:val="26"/>
    </w:rPr>
  </w:style>
  <w:style w:type="character" w:styleId="Hyperlink">
    <w:name w:val="Hyperlink"/>
    <w:basedOn w:val="a0"/>
    <w:uiPriority w:val="99"/>
    <w:unhideWhenUsed/>
    <w:rsid w:val="005E7747"/>
    <w:rPr>
      <w:color w:val="0000FF" w:themeColor="hyperlink"/>
      <w:u w:val="single"/>
    </w:rPr>
  </w:style>
  <w:style w:type="paragraph" w:styleId="a5">
    <w:name w:val="header"/>
    <w:basedOn w:val="a"/>
    <w:link w:val="a6"/>
    <w:semiHidden/>
    <w:rsid w:val="005E7747"/>
    <w:pPr>
      <w:tabs>
        <w:tab w:val="center" w:pos="4153"/>
        <w:tab w:val="right" w:pos="8306"/>
      </w:tabs>
      <w:spacing w:line="360" w:lineRule="auto"/>
      <w:jc w:val="both"/>
    </w:pPr>
    <w:rPr>
      <w:color w:val="0000FF"/>
      <w:sz w:val="20"/>
      <w:szCs w:val="24"/>
      <w:lang w:eastAsia="he-IL"/>
    </w:rPr>
  </w:style>
  <w:style w:type="character" w:customStyle="1" w:styleId="a6">
    <w:name w:val="כותרת עליונה תו"/>
    <w:basedOn w:val="a0"/>
    <w:link w:val="a5"/>
    <w:semiHidden/>
    <w:rsid w:val="005E7747"/>
    <w:rPr>
      <w:rFonts w:ascii="Times New Roman" w:eastAsia="Times New Roman" w:hAnsi="Times New Roman" w:cs="David"/>
      <w:color w:val="0000FF"/>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7747"/>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5E7747"/>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5E7747"/>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5E7747"/>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5E7747"/>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5E7747"/>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5E7747"/>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5E7747"/>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5E7747"/>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5E7747"/>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5E7747"/>
    <w:rPr>
      <w:rFonts w:ascii="Arial" w:eastAsia="Times New Roman" w:hAnsi="Arial" w:cs="David"/>
      <w:b/>
      <w:bCs/>
      <w:kern w:val="28"/>
      <w:sz w:val="28"/>
      <w:szCs w:val="48"/>
    </w:rPr>
  </w:style>
  <w:style w:type="character" w:customStyle="1" w:styleId="20">
    <w:name w:val="כותרת 2 תו"/>
    <w:basedOn w:val="a0"/>
    <w:link w:val="2"/>
    <w:uiPriority w:val="9"/>
    <w:rsid w:val="005E7747"/>
    <w:rPr>
      <w:rFonts w:ascii="Cambria" w:eastAsia="Times New Roman" w:hAnsi="Cambria" w:cs="Times New Roman"/>
      <w:b/>
      <w:bCs/>
      <w:i/>
      <w:iCs/>
      <w:sz w:val="28"/>
      <w:szCs w:val="28"/>
    </w:rPr>
  </w:style>
  <w:style w:type="character" w:customStyle="1" w:styleId="30">
    <w:name w:val="כותרת 3 תו"/>
    <w:basedOn w:val="a0"/>
    <w:link w:val="3"/>
    <w:uiPriority w:val="9"/>
    <w:rsid w:val="005E7747"/>
    <w:rPr>
      <w:rFonts w:ascii="Cambria" w:eastAsia="Times New Roman" w:hAnsi="Cambria" w:cs="Times New Roman"/>
      <w:b/>
      <w:bCs/>
      <w:sz w:val="26"/>
      <w:szCs w:val="26"/>
    </w:rPr>
  </w:style>
  <w:style w:type="character" w:customStyle="1" w:styleId="40">
    <w:name w:val="כותרת 4 תו"/>
    <w:basedOn w:val="a0"/>
    <w:link w:val="4"/>
    <w:uiPriority w:val="9"/>
    <w:rsid w:val="005E7747"/>
    <w:rPr>
      <w:rFonts w:ascii="Calibri" w:eastAsia="Times New Roman" w:hAnsi="Calibri" w:cs="Arial"/>
      <w:b/>
      <w:bCs/>
      <w:sz w:val="28"/>
      <w:szCs w:val="28"/>
    </w:rPr>
  </w:style>
  <w:style w:type="character" w:customStyle="1" w:styleId="50">
    <w:name w:val="כותרת 5 תו"/>
    <w:basedOn w:val="a0"/>
    <w:link w:val="5"/>
    <w:rsid w:val="005E7747"/>
    <w:rPr>
      <w:rFonts w:ascii="Times New Roman" w:eastAsia="Times New Roman" w:hAnsi="Times New Roman" w:cs="David"/>
      <w:b/>
      <w:bCs/>
      <w:sz w:val="26"/>
      <w:szCs w:val="44"/>
    </w:rPr>
  </w:style>
  <w:style w:type="character" w:customStyle="1" w:styleId="60">
    <w:name w:val="כותרת 6 תו"/>
    <w:basedOn w:val="a0"/>
    <w:link w:val="6"/>
    <w:rsid w:val="005E7747"/>
    <w:rPr>
      <w:rFonts w:ascii="Times New Roman" w:eastAsia="Times New Roman" w:hAnsi="Times New Roman" w:cs="David"/>
      <w:b/>
      <w:bCs/>
      <w:sz w:val="26"/>
      <w:szCs w:val="26"/>
    </w:rPr>
  </w:style>
  <w:style w:type="character" w:customStyle="1" w:styleId="70">
    <w:name w:val="כותרת 7 תו"/>
    <w:basedOn w:val="a0"/>
    <w:link w:val="7"/>
    <w:rsid w:val="005E7747"/>
    <w:rPr>
      <w:rFonts w:ascii="Times New Roman" w:eastAsia="Times New Roman" w:hAnsi="Times New Roman" w:cs="David"/>
      <w:b/>
      <w:bCs/>
      <w:sz w:val="26"/>
      <w:szCs w:val="32"/>
    </w:rPr>
  </w:style>
  <w:style w:type="character" w:customStyle="1" w:styleId="80">
    <w:name w:val="כותרת 8 תו"/>
    <w:basedOn w:val="a0"/>
    <w:link w:val="8"/>
    <w:rsid w:val="005E7747"/>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5E7747"/>
    <w:rPr>
      <w:rFonts w:ascii="Cambria" w:eastAsia="Times New Roman" w:hAnsi="Cambria" w:cs="Times New Roman"/>
    </w:rPr>
  </w:style>
  <w:style w:type="paragraph" w:styleId="a3">
    <w:name w:val="List Paragraph"/>
    <w:basedOn w:val="a"/>
    <w:link w:val="a4"/>
    <w:uiPriority w:val="34"/>
    <w:qFormat/>
    <w:rsid w:val="005E7747"/>
    <w:pPr>
      <w:ind w:left="720"/>
      <w:contextualSpacing/>
    </w:pPr>
  </w:style>
  <w:style w:type="character" w:customStyle="1" w:styleId="a4">
    <w:name w:val="פיסקת רשימה תו"/>
    <w:basedOn w:val="a0"/>
    <w:link w:val="a3"/>
    <w:uiPriority w:val="34"/>
    <w:locked/>
    <w:rsid w:val="005E7747"/>
    <w:rPr>
      <w:rFonts w:ascii="Times New Roman" w:eastAsia="Times New Roman" w:hAnsi="Times New Roman" w:cs="David"/>
      <w:sz w:val="26"/>
      <w:szCs w:val="26"/>
    </w:rPr>
  </w:style>
  <w:style w:type="character" w:styleId="Hyperlink">
    <w:name w:val="Hyperlink"/>
    <w:basedOn w:val="a0"/>
    <w:uiPriority w:val="99"/>
    <w:unhideWhenUsed/>
    <w:rsid w:val="005E7747"/>
    <w:rPr>
      <w:color w:val="0000FF" w:themeColor="hyperlink"/>
      <w:u w:val="single"/>
    </w:rPr>
  </w:style>
  <w:style w:type="paragraph" w:styleId="a5">
    <w:name w:val="header"/>
    <w:basedOn w:val="a"/>
    <w:link w:val="a6"/>
    <w:semiHidden/>
    <w:rsid w:val="005E7747"/>
    <w:pPr>
      <w:tabs>
        <w:tab w:val="center" w:pos="4153"/>
        <w:tab w:val="right" w:pos="8306"/>
      </w:tabs>
      <w:spacing w:line="360" w:lineRule="auto"/>
      <w:jc w:val="both"/>
    </w:pPr>
    <w:rPr>
      <w:color w:val="0000FF"/>
      <w:sz w:val="20"/>
      <w:szCs w:val="24"/>
      <w:lang w:eastAsia="he-IL"/>
    </w:rPr>
  </w:style>
  <w:style w:type="character" w:customStyle="1" w:styleId="a6">
    <w:name w:val="כותרת עליונה תו"/>
    <w:basedOn w:val="a0"/>
    <w:link w:val="a5"/>
    <w:semiHidden/>
    <w:rsid w:val="005E7747"/>
    <w:rPr>
      <w:rFonts w:ascii="Times New Roman" w:eastAsia="Times New Roman" w:hAnsi="Times New Roman" w:cs="David"/>
      <w:color w:val="0000FF"/>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8211;shaulm@moch.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279</Words>
  <Characters>1399</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1675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Z69</cp:lastModifiedBy>
  <cp:revision>3</cp:revision>
  <dcterms:created xsi:type="dcterms:W3CDTF">2014-08-19T12:01:00Z</dcterms:created>
  <dcterms:modified xsi:type="dcterms:W3CDTF">2014-08-19T12:28:00Z</dcterms:modified>
</cp:coreProperties>
</file>